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F7" w:rsidRPr="00310690" w:rsidRDefault="006F0CF7" w:rsidP="006F0CF7">
      <w:pPr>
        <w:jc w:val="center"/>
        <w:rPr>
          <w:b/>
          <w:sz w:val="28"/>
          <w:szCs w:val="28"/>
        </w:rPr>
      </w:pPr>
      <w:r w:rsidRPr="00310690">
        <w:rPr>
          <w:b/>
          <w:sz w:val="28"/>
          <w:szCs w:val="28"/>
        </w:rPr>
        <w:t>Пояснительная записка</w:t>
      </w:r>
    </w:p>
    <w:p w:rsidR="006F0CF7" w:rsidRPr="00310690" w:rsidRDefault="006F0CF7" w:rsidP="006F0CF7">
      <w:pPr>
        <w:jc w:val="both"/>
        <w:rPr>
          <w:b/>
          <w:color w:val="FF0000"/>
          <w:sz w:val="28"/>
          <w:szCs w:val="28"/>
        </w:rPr>
      </w:pPr>
    </w:p>
    <w:p w:rsidR="006F0CF7" w:rsidRPr="00AD6CC4" w:rsidRDefault="006F0CF7" w:rsidP="006F0CF7">
      <w:pPr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D6CC4">
        <w:rPr>
          <w:sz w:val="28"/>
          <w:szCs w:val="28"/>
        </w:rPr>
        <w:t>Рабочая программа составлена на основе Федерального компонента Государственного стандарта основного общего образования,  Программы по русскому языку для общеобразовательных учреждений. 5-11 классы. /Автор-составитель С.И. Львова. – М.: Мнемозина, 2010 и учебника: Львова С.И. Русский язык. 9 класс. В 2 частях: учебник для общеобразовательных учреждений / С.И.Львова, В.В.Львов. – М.: Мнемозина, 2010г.</w:t>
      </w:r>
    </w:p>
    <w:p w:rsidR="006F0CF7" w:rsidRPr="00AD6CC4" w:rsidRDefault="006F0CF7" w:rsidP="006F0CF7">
      <w:pPr>
        <w:spacing w:line="276" w:lineRule="auto"/>
        <w:rPr>
          <w:sz w:val="28"/>
          <w:szCs w:val="28"/>
        </w:rPr>
      </w:pPr>
      <w:r w:rsidRPr="00AD6CC4"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</w:t>
      </w:r>
      <w:r w:rsidRPr="00AD6CC4">
        <w:rPr>
          <w:sz w:val="28"/>
          <w:szCs w:val="28"/>
        </w:rPr>
        <w:t>В связи с подготовкой учащ</w:t>
      </w:r>
      <w:r>
        <w:rPr>
          <w:sz w:val="28"/>
          <w:szCs w:val="28"/>
        </w:rPr>
        <w:t xml:space="preserve">ихся к государственной итоговой </w:t>
      </w:r>
      <w:r w:rsidRPr="00AD6CC4">
        <w:rPr>
          <w:sz w:val="28"/>
          <w:szCs w:val="28"/>
        </w:rPr>
        <w:t>аттестации в программу включены уроки обучения сжатому изложению текста, сочинению на лингвистическую тему в рамках ГИА, уроки – практикумы по отработке знаний, умений, навыков учащихся при выполнении тестовых заданий А</w:t>
      </w:r>
      <w:proofErr w:type="gramStart"/>
      <w:r w:rsidRPr="00AD6CC4">
        <w:rPr>
          <w:sz w:val="28"/>
          <w:szCs w:val="28"/>
        </w:rPr>
        <w:t>1</w:t>
      </w:r>
      <w:proofErr w:type="gramEnd"/>
      <w:r w:rsidRPr="00AD6CC4">
        <w:rPr>
          <w:sz w:val="28"/>
          <w:szCs w:val="28"/>
        </w:rPr>
        <w:t xml:space="preserve"> – А7, В1 – В9.</w:t>
      </w:r>
    </w:p>
    <w:p w:rsidR="006F0CF7" w:rsidRPr="00310690" w:rsidRDefault="006F0CF7" w:rsidP="006F0C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Программа</w:t>
      </w:r>
      <w:r w:rsidRPr="00310690">
        <w:rPr>
          <w:sz w:val="28"/>
          <w:szCs w:val="28"/>
        </w:rPr>
        <w:t xml:space="preserve"> обеспечивает реализацию обязательного минимума образования. Наст</w:t>
      </w:r>
      <w:r>
        <w:rPr>
          <w:sz w:val="28"/>
          <w:szCs w:val="28"/>
        </w:rPr>
        <w:t>оящая программа составлена на 68</w:t>
      </w:r>
      <w:r w:rsidRPr="00310690">
        <w:rPr>
          <w:sz w:val="28"/>
          <w:szCs w:val="28"/>
        </w:rPr>
        <w:t xml:space="preserve"> часов в соответствии с учебным планом </w:t>
      </w:r>
      <w:r>
        <w:rPr>
          <w:sz w:val="28"/>
          <w:szCs w:val="28"/>
        </w:rPr>
        <w:t>гимназии</w:t>
      </w:r>
      <w:r w:rsidRPr="00310690">
        <w:rPr>
          <w:sz w:val="28"/>
          <w:szCs w:val="28"/>
        </w:rPr>
        <w:t xml:space="preserve">, рассчитана на 1 год обучения и является программой базового уровня обучения. </w:t>
      </w:r>
    </w:p>
    <w:p w:rsidR="006F0CF7" w:rsidRPr="00310690" w:rsidRDefault="006F0CF7" w:rsidP="006F0CF7">
      <w:pPr>
        <w:ind w:firstLine="360"/>
        <w:jc w:val="both"/>
        <w:rPr>
          <w:b/>
          <w:sz w:val="28"/>
          <w:szCs w:val="28"/>
        </w:rPr>
      </w:pPr>
      <w:r w:rsidRPr="00310690">
        <w:rPr>
          <w:b/>
          <w:sz w:val="28"/>
          <w:szCs w:val="28"/>
        </w:rPr>
        <w:t xml:space="preserve">     Предлагаемый курс соответствует общим </w:t>
      </w:r>
      <w:r>
        <w:rPr>
          <w:b/>
          <w:sz w:val="28"/>
          <w:szCs w:val="28"/>
        </w:rPr>
        <w:t>требованиям</w:t>
      </w:r>
      <w:r w:rsidRPr="003106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гимназии</w:t>
      </w:r>
      <w:r w:rsidRPr="00310690">
        <w:rPr>
          <w:b/>
          <w:sz w:val="28"/>
          <w:szCs w:val="28"/>
        </w:rPr>
        <w:t xml:space="preserve"> и направлен на решение следующих задач:</w:t>
      </w:r>
    </w:p>
    <w:p w:rsidR="006F0CF7" w:rsidRPr="00310690" w:rsidRDefault="006F0CF7" w:rsidP="006F0CF7">
      <w:pPr>
        <w:numPr>
          <w:ilvl w:val="0"/>
          <w:numId w:val="1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освоение знаний об устройстве и функционировании родного языка</w:t>
      </w:r>
    </w:p>
    <w:p w:rsidR="006F0CF7" w:rsidRPr="00310690" w:rsidRDefault="006F0CF7" w:rsidP="006F0CF7">
      <w:pPr>
        <w:numPr>
          <w:ilvl w:val="0"/>
          <w:numId w:val="1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умение пользоваться его богатейшими стилистическими ресурсами</w:t>
      </w:r>
    </w:p>
    <w:p w:rsidR="006F0CF7" w:rsidRPr="00310690" w:rsidRDefault="006F0CF7" w:rsidP="006F0CF7">
      <w:pPr>
        <w:numPr>
          <w:ilvl w:val="0"/>
          <w:numId w:val="1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интенсивное развитие речемыслительных, интеллектуальных, творческих способностей, духовно-нравственных и эстетических качеств личности</w:t>
      </w:r>
    </w:p>
    <w:p w:rsidR="006F0CF7" w:rsidRPr="00310690" w:rsidRDefault="006F0CF7" w:rsidP="006F0CF7">
      <w:pPr>
        <w:jc w:val="both"/>
        <w:rPr>
          <w:b/>
          <w:sz w:val="28"/>
          <w:szCs w:val="28"/>
        </w:rPr>
      </w:pPr>
      <w:r w:rsidRPr="00310690">
        <w:rPr>
          <w:b/>
          <w:sz w:val="28"/>
          <w:szCs w:val="28"/>
        </w:rPr>
        <w:t>Решаемые задачи позволяют достичь цел</w:t>
      </w:r>
      <w:r>
        <w:rPr>
          <w:b/>
          <w:sz w:val="28"/>
          <w:szCs w:val="28"/>
        </w:rPr>
        <w:t>ей</w:t>
      </w:r>
      <w:r w:rsidRPr="00310690">
        <w:rPr>
          <w:b/>
          <w:sz w:val="28"/>
          <w:szCs w:val="28"/>
        </w:rPr>
        <w:t xml:space="preserve"> курса:</w:t>
      </w:r>
    </w:p>
    <w:p w:rsidR="006F0CF7" w:rsidRPr="00310690" w:rsidRDefault="006F0CF7" w:rsidP="006F0CF7">
      <w:pPr>
        <w:numPr>
          <w:ilvl w:val="0"/>
          <w:numId w:val="2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обеспечение языкового развития  </w:t>
      </w:r>
      <w:proofErr w:type="gramStart"/>
      <w:r w:rsidRPr="00310690">
        <w:rPr>
          <w:sz w:val="28"/>
          <w:szCs w:val="28"/>
        </w:rPr>
        <w:t>обучающихся</w:t>
      </w:r>
      <w:proofErr w:type="gramEnd"/>
    </w:p>
    <w:p w:rsidR="006F0CF7" w:rsidRPr="00310690" w:rsidRDefault="006F0CF7" w:rsidP="006F0CF7">
      <w:pPr>
        <w:numPr>
          <w:ilvl w:val="0"/>
          <w:numId w:val="2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овладение ими речевой деятельностью</w:t>
      </w:r>
    </w:p>
    <w:p w:rsidR="006F0CF7" w:rsidRDefault="006F0CF7" w:rsidP="006F0CF7">
      <w:pPr>
        <w:jc w:val="both"/>
        <w:rPr>
          <w:b/>
          <w:sz w:val="28"/>
          <w:szCs w:val="28"/>
        </w:rPr>
      </w:pPr>
    </w:p>
    <w:p w:rsidR="006F0CF7" w:rsidRPr="00310690" w:rsidRDefault="006F0CF7" w:rsidP="006F0CF7">
      <w:pPr>
        <w:jc w:val="both"/>
        <w:rPr>
          <w:b/>
          <w:sz w:val="28"/>
          <w:szCs w:val="28"/>
        </w:rPr>
      </w:pPr>
      <w:r w:rsidRPr="00310690">
        <w:rPr>
          <w:b/>
          <w:sz w:val="28"/>
          <w:szCs w:val="28"/>
        </w:rPr>
        <w:t>Курс предусматривает изучение следующих разделов:</w:t>
      </w:r>
    </w:p>
    <w:p w:rsidR="006F0CF7" w:rsidRDefault="006F0CF7" w:rsidP="006F0CF7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Русский литературный язык</w:t>
      </w:r>
    </w:p>
    <w:p w:rsidR="006F0CF7" w:rsidRPr="00310690" w:rsidRDefault="006F0CF7" w:rsidP="006F0CF7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Культура речи</w:t>
      </w:r>
    </w:p>
    <w:p w:rsidR="006F0CF7" w:rsidRPr="00EA231E" w:rsidRDefault="006F0CF7" w:rsidP="006F0CF7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Повторение </w:t>
      </w:r>
      <w:proofErr w:type="gramStart"/>
      <w:r>
        <w:rPr>
          <w:sz w:val="28"/>
          <w:szCs w:val="28"/>
        </w:rPr>
        <w:t>изученного</w:t>
      </w:r>
      <w:proofErr w:type="gramEnd"/>
      <w:r>
        <w:rPr>
          <w:sz w:val="28"/>
          <w:szCs w:val="28"/>
        </w:rPr>
        <w:t xml:space="preserve"> в 5-8 классах</w:t>
      </w:r>
      <w:r w:rsidRPr="00310690">
        <w:rPr>
          <w:sz w:val="28"/>
          <w:szCs w:val="28"/>
        </w:rPr>
        <w:t xml:space="preserve">  </w:t>
      </w:r>
    </w:p>
    <w:p w:rsidR="006F0CF7" w:rsidRPr="00310690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Текстоведение</w:t>
      </w:r>
      <w:proofErr w:type="spellEnd"/>
    </w:p>
    <w:p w:rsidR="006F0CF7" w:rsidRPr="00EA231E" w:rsidRDefault="006F0CF7" w:rsidP="006F0CF7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EA231E">
        <w:rPr>
          <w:b/>
          <w:sz w:val="28"/>
          <w:szCs w:val="28"/>
        </w:rPr>
        <w:t xml:space="preserve">Синтаксис и пунктуация </w:t>
      </w:r>
    </w:p>
    <w:p w:rsidR="006F0CF7" w:rsidRPr="00310690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Сложное предложение</w:t>
      </w:r>
      <w:r w:rsidRPr="00310690">
        <w:rPr>
          <w:sz w:val="28"/>
          <w:szCs w:val="28"/>
        </w:rPr>
        <w:t xml:space="preserve"> </w:t>
      </w:r>
    </w:p>
    <w:p w:rsidR="006F0CF7" w:rsidRPr="00310690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Сложносочиненное предложение</w:t>
      </w:r>
    </w:p>
    <w:p w:rsidR="006F0CF7" w:rsidRPr="00310690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Сложноподчиненное предложение</w:t>
      </w:r>
    </w:p>
    <w:p w:rsidR="006F0CF7" w:rsidRPr="00310690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Сложноподчиненное предложение с одной придаточной частью</w:t>
      </w:r>
      <w:r w:rsidRPr="00310690">
        <w:rPr>
          <w:sz w:val="28"/>
          <w:szCs w:val="28"/>
        </w:rPr>
        <w:t xml:space="preserve"> </w:t>
      </w:r>
    </w:p>
    <w:p w:rsidR="006F0CF7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Сложноподчиненное предложение с несколькими придаточными</w:t>
      </w:r>
    </w:p>
    <w:p w:rsidR="006F0CF7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Бессоюзное сложное предложение</w:t>
      </w:r>
    </w:p>
    <w:p w:rsidR="006F0CF7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Сложные предложения с разными видами союзной и бессоюзной связи</w:t>
      </w:r>
    </w:p>
    <w:p w:rsidR="006F0CF7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Синтаксические конструкции с чужой речью</w:t>
      </w:r>
    </w:p>
    <w:p w:rsidR="006F0CF7" w:rsidRPr="00A65CEA" w:rsidRDefault="006F0CF7" w:rsidP="006F0CF7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Повторение </w:t>
      </w:r>
      <w:proofErr w:type="gramStart"/>
      <w:r>
        <w:rPr>
          <w:sz w:val="28"/>
          <w:szCs w:val="28"/>
        </w:rPr>
        <w:t>изученного</w:t>
      </w:r>
      <w:proofErr w:type="gramEnd"/>
      <w:r>
        <w:rPr>
          <w:sz w:val="28"/>
          <w:szCs w:val="28"/>
        </w:rPr>
        <w:t xml:space="preserve"> в 5-9 классах</w:t>
      </w:r>
    </w:p>
    <w:p w:rsidR="006F0CF7" w:rsidRDefault="006F0CF7" w:rsidP="006F0CF7">
      <w:pPr>
        <w:jc w:val="both"/>
        <w:rPr>
          <w:b/>
          <w:sz w:val="28"/>
          <w:szCs w:val="28"/>
        </w:rPr>
      </w:pPr>
    </w:p>
    <w:p w:rsidR="006F0CF7" w:rsidRPr="00310690" w:rsidRDefault="006F0CF7" w:rsidP="006F0CF7">
      <w:pPr>
        <w:jc w:val="both"/>
        <w:rPr>
          <w:b/>
          <w:sz w:val="28"/>
          <w:szCs w:val="28"/>
        </w:rPr>
      </w:pPr>
      <w:r w:rsidRPr="00310690">
        <w:rPr>
          <w:b/>
          <w:sz w:val="28"/>
          <w:szCs w:val="28"/>
        </w:rPr>
        <w:lastRenderedPageBreak/>
        <w:t xml:space="preserve">Главной особенностью программы является  ее направленность </w:t>
      </w:r>
      <w:proofErr w:type="gramStart"/>
      <w:r w:rsidRPr="00310690">
        <w:rPr>
          <w:b/>
          <w:sz w:val="28"/>
          <w:szCs w:val="28"/>
        </w:rPr>
        <w:t>на</w:t>
      </w:r>
      <w:proofErr w:type="gramEnd"/>
      <w:r w:rsidRPr="00310690">
        <w:rPr>
          <w:b/>
          <w:sz w:val="28"/>
          <w:szCs w:val="28"/>
        </w:rPr>
        <w:t>: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достижение в преподавании единства процессов познания окружающего мира через родной язык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осмысления его основных закономерностей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усвоения основ лингвистики и разных видов языкового анализа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развития абстрактного мышления, памяти, воображения, коммуникативных умений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навыков самостоятельной учебной деятельности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самообразования, речевого самосовершенствования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успешное овладение видами речевой деятельности в их единстве и взаимосвязи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 w:rsidRPr="00310690">
        <w:rPr>
          <w:sz w:val="28"/>
          <w:szCs w:val="28"/>
        </w:rPr>
        <w:t>способност</w:t>
      </w:r>
      <w:r>
        <w:rPr>
          <w:sz w:val="28"/>
          <w:szCs w:val="28"/>
        </w:rPr>
        <w:t>и</w:t>
      </w:r>
      <w:r w:rsidRPr="00310690">
        <w:rPr>
          <w:sz w:val="28"/>
          <w:szCs w:val="28"/>
        </w:rPr>
        <w:t xml:space="preserve"> осознанно воспринимать  и понимать звучащую речь и печатное слово</w:t>
      </w:r>
    </w:p>
    <w:p w:rsidR="006F0CF7" w:rsidRPr="00310690" w:rsidRDefault="006F0CF7" w:rsidP="006F0CF7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 w:rsidRPr="00310690">
        <w:rPr>
          <w:sz w:val="28"/>
          <w:szCs w:val="28"/>
        </w:rPr>
        <w:t>способност</w:t>
      </w:r>
      <w:r>
        <w:rPr>
          <w:sz w:val="28"/>
          <w:szCs w:val="28"/>
        </w:rPr>
        <w:t>и</w:t>
      </w:r>
      <w:r w:rsidRPr="00310690">
        <w:rPr>
          <w:sz w:val="28"/>
          <w:szCs w:val="28"/>
        </w:rPr>
        <w:t xml:space="preserve"> грамотно, точно, логически стройно, выразительно передавать в устной и письменной форме собственные мысли, учитывая условия общения</w:t>
      </w:r>
      <w:r>
        <w:rPr>
          <w:sz w:val="28"/>
          <w:szCs w:val="28"/>
        </w:rPr>
        <w:t>.</w:t>
      </w:r>
    </w:p>
    <w:p w:rsidR="006F0CF7" w:rsidRDefault="006F0CF7" w:rsidP="006F0CF7">
      <w:pPr>
        <w:jc w:val="both"/>
        <w:rPr>
          <w:b/>
          <w:sz w:val="28"/>
          <w:szCs w:val="28"/>
        </w:rPr>
      </w:pPr>
    </w:p>
    <w:p w:rsidR="006F0CF7" w:rsidRPr="00310690" w:rsidRDefault="006F0CF7" w:rsidP="006F0CF7">
      <w:pPr>
        <w:jc w:val="both"/>
        <w:rPr>
          <w:b/>
          <w:sz w:val="28"/>
          <w:szCs w:val="28"/>
        </w:rPr>
      </w:pPr>
      <w:r w:rsidRPr="00310690">
        <w:rPr>
          <w:b/>
          <w:sz w:val="28"/>
          <w:szCs w:val="28"/>
        </w:rPr>
        <w:t>Курс отличается:</w:t>
      </w:r>
    </w:p>
    <w:p w:rsidR="006F0CF7" w:rsidRPr="00310690" w:rsidRDefault="006F0CF7" w:rsidP="006F0CF7">
      <w:pPr>
        <w:numPr>
          <w:ilvl w:val="0"/>
          <w:numId w:val="5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ярко выраженной семантической направленностью в изучении </w:t>
      </w:r>
      <w:proofErr w:type="spellStart"/>
      <w:r w:rsidRPr="00310690">
        <w:rPr>
          <w:sz w:val="28"/>
          <w:szCs w:val="28"/>
        </w:rPr>
        <w:t>грамматико</w:t>
      </w:r>
      <w:proofErr w:type="spellEnd"/>
      <w:r w:rsidRPr="00310690">
        <w:rPr>
          <w:sz w:val="28"/>
          <w:szCs w:val="28"/>
        </w:rPr>
        <w:t xml:space="preserve"> – орфографического материала</w:t>
      </w:r>
    </w:p>
    <w:p w:rsidR="006F0CF7" w:rsidRPr="00310690" w:rsidRDefault="006F0CF7" w:rsidP="006F0CF7">
      <w:pPr>
        <w:numPr>
          <w:ilvl w:val="0"/>
          <w:numId w:val="5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усиленным вниманием к особенностям употребления в речи языковых единиц, к эстетической функции изучаемых явлений языка, формированию навыков использования справочной литературы, работы с различными видами лингвистических словарей</w:t>
      </w:r>
    </w:p>
    <w:p w:rsidR="006F0CF7" w:rsidRPr="00310690" w:rsidRDefault="006F0CF7" w:rsidP="006F0CF7">
      <w:pPr>
        <w:numPr>
          <w:ilvl w:val="0"/>
          <w:numId w:val="5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>вниманием  к вопросам  истории русского языка, целенаправленным обращением к этимологии</w:t>
      </w:r>
    </w:p>
    <w:p w:rsidR="006F0CF7" w:rsidRDefault="006F0CF7" w:rsidP="006F0CF7">
      <w:pPr>
        <w:jc w:val="both"/>
        <w:rPr>
          <w:b/>
          <w:sz w:val="28"/>
          <w:szCs w:val="28"/>
        </w:rPr>
      </w:pPr>
    </w:p>
    <w:p w:rsidR="006F0CF7" w:rsidRPr="00310690" w:rsidRDefault="006F0CF7" w:rsidP="006F0CF7">
      <w:pPr>
        <w:jc w:val="both"/>
        <w:rPr>
          <w:b/>
          <w:sz w:val="28"/>
          <w:szCs w:val="28"/>
        </w:rPr>
      </w:pPr>
      <w:r w:rsidRPr="00310690">
        <w:rPr>
          <w:b/>
          <w:sz w:val="28"/>
          <w:szCs w:val="28"/>
        </w:rPr>
        <w:t>Программа реализует:</w:t>
      </w:r>
    </w:p>
    <w:p w:rsidR="006F0CF7" w:rsidRPr="00310690" w:rsidRDefault="006F0CF7" w:rsidP="006F0CF7">
      <w:pPr>
        <w:numPr>
          <w:ilvl w:val="0"/>
          <w:numId w:val="6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идею </w:t>
      </w:r>
      <w:proofErr w:type="spellStart"/>
      <w:r w:rsidRPr="00310690">
        <w:rPr>
          <w:sz w:val="28"/>
          <w:szCs w:val="28"/>
        </w:rPr>
        <w:t>межпредметных</w:t>
      </w:r>
      <w:proofErr w:type="spellEnd"/>
      <w:r w:rsidRPr="00310690">
        <w:rPr>
          <w:sz w:val="28"/>
          <w:szCs w:val="28"/>
        </w:rPr>
        <w:t xml:space="preserve">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</w:t>
      </w:r>
    </w:p>
    <w:p w:rsidR="006F0CF7" w:rsidRPr="00310690" w:rsidRDefault="006F0CF7" w:rsidP="006F0CF7">
      <w:pPr>
        <w:numPr>
          <w:ilvl w:val="0"/>
          <w:numId w:val="6"/>
        </w:numPr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идею дифференцированного подхода к обучению, это </w:t>
      </w:r>
      <w:proofErr w:type="gramStart"/>
      <w:r w:rsidRPr="00310690">
        <w:rPr>
          <w:sz w:val="28"/>
          <w:szCs w:val="28"/>
        </w:rPr>
        <w:t>выражается</w:t>
      </w:r>
      <w:proofErr w:type="gramEnd"/>
      <w:r w:rsidRPr="00310690">
        <w:rPr>
          <w:sz w:val="28"/>
          <w:szCs w:val="28"/>
        </w:rPr>
        <w:t xml:space="preserve"> прежде всего в выделении дополнительного материала, расширяющего основное содержание программы</w:t>
      </w:r>
    </w:p>
    <w:p w:rsidR="006F0CF7" w:rsidRPr="00310690" w:rsidRDefault="006F0CF7" w:rsidP="006F0CF7">
      <w:pPr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310690">
        <w:rPr>
          <w:sz w:val="28"/>
          <w:szCs w:val="28"/>
        </w:rPr>
        <w:t>культуроведческий</w:t>
      </w:r>
      <w:proofErr w:type="spellEnd"/>
      <w:r w:rsidRPr="00310690">
        <w:rPr>
          <w:sz w:val="28"/>
          <w:szCs w:val="28"/>
        </w:rPr>
        <w:t xml:space="preserve"> аспект в обучении русскому языку, что проявляется в достаточно широком использовании сведений по истории языка и русистики, информации о русских ученых-лингвистах, материалов по этимологии</w:t>
      </w:r>
    </w:p>
    <w:p w:rsidR="006F0CF7" w:rsidRDefault="006F0CF7" w:rsidP="006F0CF7">
      <w:pPr>
        <w:jc w:val="both"/>
        <w:rPr>
          <w:sz w:val="28"/>
          <w:szCs w:val="28"/>
        </w:rPr>
      </w:pPr>
    </w:p>
    <w:p w:rsidR="006F0CF7" w:rsidRPr="00310690" w:rsidRDefault="006F0CF7" w:rsidP="006F0CF7">
      <w:pPr>
        <w:ind w:firstLine="360"/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Программа составлена с учетом принципа преемственности между основными ступенями обучения: начальной, основной и полной средней школой. 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</w:t>
      </w:r>
      <w:r w:rsidRPr="00310690">
        <w:rPr>
          <w:sz w:val="28"/>
          <w:szCs w:val="28"/>
        </w:rPr>
        <w:lastRenderedPageBreak/>
        <w:t>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6F0CF7" w:rsidRPr="00310690" w:rsidRDefault="006F0CF7" w:rsidP="006F0CF7">
      <w:pPr>
        <w:ind w:firstLine="360"/>
        <w:jc w:val="both"/>
        <w:rPr>
          <w:sz w:val="28"/>
          <w:szCs w:val="28"/>
        </w:rPr>
      </w:pPr>
      <w:r w:rsidRPr="00310690">
        <w:rPr>
          <w:sz w:val="28"/>
          <w:szCs w:val="28"/>
        </w:rPr>
        <w:t>Доминирующей идеей курса является интенсивное речевое и интеллектуальное развитие учащихся.</w:t>
      </w:r>
    </w:p>
    <w:p w:rsidR="006F0CF7" w:rsidRPr="00310690" w:rsidRDefault="006F0CF7" w:rsidP="006F0CF7">
      <w:pPr>
        <w:ind w:firstLine="360"/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310690">
        <w:rPr>
          <w:sz w:val="28"/>
          <w:szCs w:val="28"/>
        </w:rPr>
        <w:t>деятельностного</w:t>
      </w:r>
      <w:proofErr w:type="spellEnd"/>
      <w:r w:rsidRPr="00310690">
        <w:rPr>
          <w:sz w:val="28"/>
          <w:szCs w:val="28"/>
        </w:rPr>
        <w:t xml:space="preserve"> подхода к изучению русского языка в школе.</w:t>
      </w:r>
    </w:p>
    <w:p w:rsidR="006F0CF7" w:rsidRPr="00310690" w:rsidRDefault="006F0CF7" w:rsidP="006F0CF7">
      <w:pPr>
        <w:ind w:firstLine="708"/>
        <w:jc w:val="both"/>
        <w:rPr>
          <w:sz w:val="28"/>
          <w:szCs w:val="28"/>
        </w:rPr>
      </w:pPr>
      <w:r w:rsidRPr="00310690">
        <w:rPr>
          <w:sz w:val="28"/>
          <w:szCs w:val="28"/>
        </w:rPr>
        <w:t xml:space="preserve">Программа реализует идею </w:t>
      </w:r>
      <w:proofErr w:type="spellStart"/>
      <w:r w:rsidRPr="00310690">
        <w:rPr>
          <w:sz w:val="28"/>
          <w:szCs w:val="28"/>
        </w:rPr>
        <w:t>межпредметных</w:t>
      </w:r>
      <w:proofErr w:type="spellEnd"/>
      <w:r w:rsidRPr="00310690">
        <w:rPr>
          <w:sz w:val="28"/>
          <w:szCs w:val="28"/>
        </w:rPr>
        <w:t xml:space="preserve">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предметам. Большое внимание уделено формированию навыков работы с различными видами лингвистических словарей. </w:t>
      </w:r>
    </w:p>
    <w:p w:rsidR="006F0CF7" w:rsidRDefault="006F0CF7" w:rsidP="006F0C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Учебно-методический комплект по ред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ьвовой С.И. наиболее полно реализует цели преподавания русского языка, определенные действующим стандартом, последовательно реализует принцип преемственности и перспективности в обучении на уровне общего и среднего образования, системно и целенаправленно обеспечивает подготовку учащихся к современным формам итоговой аттестации.</w:t>
      </w:r>
    </w:p>
    <w:p w:rsidR="006F0CF7" w:rsidRDefault="006F0CF7" w:rsidP="006F0C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Определенные действующим стандартом цели преподавания русского языка осуществляются в процессе формирования и развития ведущих компетенций: коммуникативной, языковой и лингвистической, </w:t>
      </w:r>
      <w:proofErr w:type="spellStart"/>
      <w:r>
        <w:rPr>
          <w:sz w:val="28"/>
          <w:szCs w:val="28"/>
        </w:rPr>
        <w:t>культуроведческой</w:t>
      </w:r>
      <w:proofErr w:type="spellEnd"/>
      <w:r>
        <w:rPr>
          <w:sz w:val="28"/>
          <w:szCs w:val="28"/>
        </w:rPr>
        <w:t>.</w:t>
      </w:r>
      <w:proofErr w:type="gramEnd"/>
    </w:p>
    <w:p w:rsidR="006F0CF7" w:rsidRDefault="006F0CF7" w:rsidP="006F0C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Следует отметить, что направленность учебника на развитие творческих способностей, </w:t>
      </w:r>
      <w:proofErr w:type="spellStart"/>
      <w:r>
        <w:rPr>
          <w:sz w:val="28"/>
          <w:szCs w:val="28"/>
        </w:rPr>
        <w:t>речеведческих</w:t>
      </w:r>
      <w:proofErr w:type="spellEnd"/>
      <w:r>
        <w:rPr>
          <w:sz w:val="28"/>
          <w:szCs w:val="28"/>
        </w:rPr>
        <w:t xml:space="preserve"> навыков сказывается не только на уроках русского языка, но и на предметах гуманитарного цикла: литературе, истории и др.</w:t>
      </w:r>
    </w:p>
    <w:p w:rsidR="006F0CF7" w:rsidRDefault="006F0CF7" w:rsidP="006F0C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Упражнения и задания, ориентированные на развитие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связей, тоже играют свою роль, привлекая внимание гимназистов к языковым явлениям.</w:t>
      </w:r>
    </w:p>
    <w:p w:rsidR="006F0CF7" w:rsidRDefault="006F0CF7" w:rsidP="006F0C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Курс позволяет осуществлять дифференцированный подход к учащимся в зависимости от уровня их подготовленности. Это проявляется в заданиях разного уровня сложности</w:t>
      </w:r>
      <w:proofErr w:type="gramStart"/>
      <w:r>
        <w:rPr>
          <w:sz w:val="28"/>
          <w:szCs w:val="28"/>
        </w:rPr>
        <w:t>..</w:t>
      </w:r>
      <w:proofErr w:type="gramEnd"/>
    </w:p>
    <w:p w:rsidR="006F0CF7" w:rsidRDefault="006F0CF7" w:rsidP="006F0C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Курс современен, учитывает жизненный опыт учащихся.</w:t>
      </w:r>
    </w:p>
    <w:p w:rsidR="006F0CF7" w:rsidRDefault="006F0CF7" w:rsidP="006F0CF7">
      <w:pPr>
        <w:jc w:val="center"/>
        <w:rPr>
          <w:b/>
        </w:rPr>
      </w:pPr>
    </w:p>
    <w:p w:rsidR="00A62EA4" w:rsidRDefault="00A62EA4"/>
    <w:sectPr w:rsidR="00A62EA4" w:rsidSect="00A6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22A1"/>
    <w:multiLevelType w:val="hybridMultilevel"/>
    <w:tmpl w:val="5D16B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B01CC"/>
    <w:multiLevelType w:val="hybridMultilevel"/>
    <w:tmpl w:val="67EC39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E0FAC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963753"/>
    <w:multiLevelType w:val="hybridMultilevel"/>
    <w:tmpl w:val="5D448FA8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1B74C4"/>
    <w:multiLevelType w:val="hybridMultilevel"/>
    <w:tmpl w:val="315AD8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E92D8A"/>
    <w:multiLevelType w:val="hybridMultilevel"/>
    <w:tmpl w:val="60FC1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30303C"/>
    <w:multiLevelType w:val="hybridMultilevel"/>
    <w:tmpl w:val="4D4E34BA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B34391"/>
    <w:multiLevelType w:val="hybridMultilevel"/>
    <w:tmpl w:val="663EC50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CF7"/>
    <w:rsid w:val="006F0CF7"/>
    <w:rsid w:val="00A6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981</Words>
  <Characters>5592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2014-03-13T04:45:00Z</dcterms:created>
  <dcterms:modified xsi:type="dcterms:W3CDTF">2014-03-13T04:50:00Z</dcterms:modified>
</cp:coreProperties>
</file>